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EF" w:rsidRDefault="004A29EF"/>
    <w:p w:rsidR="004A29EF" w:rsidRPr="00015665" w:rsidRDefault="004A29EF" w:rsidP="004A29EF">
      <w:pPr>
        <w:spacing w:after="0" w:line="465" w:lineRule="atLeast"/>
        <w:rPr>
          <w:rFonts w:ascii="Arial" w:eastAsia="Times New Roman" w:hAnsi="Arial" w:cs="Arial"/>
          <w:color w:val="1F1F1F"/>
          <w:sz w:val="24"/>
          <w:szCs w:val="24"/>
          <w:lang w:val="en-US" w:eastAsia="en-GB"/>
        </w:rPr>
      </w:pPr>
      <w:r w:rsidRPr="00015665">
        <w:rPr>
          <w:rFonts w:ascii="Arial" w:eastAsia="Times New Roman" w:hAnsi="Arial" w:cs="Arial"/>
          <w:b/>
          <w:bCs/>
          <w:color w:val="464646"/>
          <w:sz w:val="32"/>
          <w:szCs w:val="32"/>
          <w:lang w:val="en-US" w:eastAsia="en-GB"/>
        </w:rPr>
        <w:t>Signalong</w:t>
      </w:r>
      <w:r w:rsidRPr="00015665">
        <w:rPr>
          <w:rFonts w:ascii="Arial" w:eastAsia="Times New Roman" w:hAnsi="Arial" w:cs="Arial"/>
          <w:b/>
          <w:bCs/>
          <w:color w:val="464646"/>
          <w:sz w:val="24"/>
          <w:szCs w:val="24"/>
          <w:lang w:val="en-US" w:eastAsia="en-GB"/>
        </w:rPr>
        <w:t xml:space="preserve">  </w:t>
      </w:r>
      <w:r w:rsidRPr="00015665">
        <w:rPr>
          <w:rFonts w:ascii="Arial" w:eastAsia="Times New Roman" w:hAnsi="Arial" w:cs="Arial"/>
          <w:b/>
          <w:bCs/>
          <w:noProof/>
          <w:color w:val="464646"/>
          <w:sz w:val="24"/>
          <w:szCs w:val="24"/>
          <w:lang w:eastAsia="en-GB"/>
        </w:rPr>
        <w:drawing>
          <wp:inline distT="0" distB="0" distL="0" distR="0">
            <wp:extent cx="781050" cy="711200"/>
            <wp:effectExtent l="0" t="0" r="0" b="0"/>
            <wp:docPr id="1" name="Picture 1" descr="https://www.lets-talk.scot.nhs.uk/EarlyYearsProfessionals/SLTTeamContactsAndLocalInformation/PublishingImages/Signa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ts-talk.scot.nhs.uk/EarlyYearsProfessionals/SLTTeamContactsAndLocalInformation/PublishingImages/Signalong.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050" cy="711200"/>
                    </a:xfrm>
                    <a:prstGeom prst="rect">
                      <a:avLst/>
                    </a:prstGeom>
                    <a:noFill/>
                    <a:ln>
                      <a:noFill/>
                    </a:ln>
                  </pic:spPr>
                </pic:pic>
              </a:graphicData>
            </a:graphic>
          </wp:inline>
        </w:drawing>
      </w:r>
    </w:p>
    <w:p w:rsidR="004A29EF" w:rsidRPr="00015665" w:rsidRDefault="004A29EF" w:rsidP="004A29EF">
      <w:pPr>
        <w:spacing w:after="225" w:line="465" w:lineRule="atLeast"/>
        <w:rPr>
          <w:rFonts w:ascii="Arial" w:eastAsia="Times New Roman" w:hAnsi="Arial" w:cs="Arial"/>
          <w:color w:val="1F1F1F"/>
          <w:sz w:val="24"/>
          <w:szCs w:val="24"/>
          <w:lang w:val="en-US" w:eastAsia="en-GB"/>
        </w:rPr>
      </w:pPr>
      <w:r w:rsidRPr="00015665">
        <w:rPr>
          <w:rFonts w:ascii="Arial" w:eastAsia="Times New Roman" w:hAnsi="Arial" w:cs="Arial"/>
          <w:color w:val="1F1F1F"/>
          <w:sz w:val="24"/>
          <w:szCs w:val="24"/>
          <w:lang w:val="en-US" w:eastAsia="en-GB"/>
        </w:rPr>
        <w:t xml:space="preserve">Signalong is a sign supported communication system, designed to help children and adults with communication difficulties. It is designed to support spoken language to help people with communication difficulties understand and express themselves. </w:t>
      </w:r>
      <w:r w:rsidRPr="00015665">
        <w:rPr>
          <w:rFonts w:ascii="Arial" w:eastAsia="Times New Roman" w:hAnsi="Arial" w:cs="Arial"/>
          <w:color w:val="1F1F1F"/>
          <w:sz w:val="24"/>
          <w:szCs w:val="24"/>
          <w:lang w:val="en-US" w:eastAsia="en-GB"/>
        </w:rPr>
        <w:br/>
      </w:r>
      <w:r w:rsidRPr="00015665">
        <w:rPr>
          <w:rFonts w:ascii="Arial" w:eastAsia="Times New Roman" w:hAnsi="Arial" w:cs="Arial"/>
          <w:color w:val="1F1F1F"/>
          <w:sz w:val="24"/>
          <w:szCs w:val="24"/>
          <w:lang w:val="en-US" w:eastAsia="en-GB"/>
        </w:rPr>
        <w:br/>
        <w:t>Unlike British Sign Language training, or that provided by some other organisations, Signalong training focuses on developing communication skills, rather than teaching blocks of signs, many of which will be quickly forgotten through lack of use. The precise Signalong method of presentation enables users to remind themselves of signs which have been forgotten, and to learn new signs from</w:t>
      </w:r>
      <w:r w:rsidR="00015665">
        <w:rPr>
          <w:rFonts w:ascii="Arial" w:eastAsia="Times New Roman" w:hAnsi="Arial" w:cs="Arial"/>
          <w:color w:val="1F1F1F"/>
          <w:sz w:val="24"/>
          <w:szCs w:val="24"/>
          <w:lang w:val="en-US" w:eastAsia="en-GB"/>
        </w:rPr>
        <w:t xml:space="preserve"> the manuals. Training program</w:t>
      </w:r>
      <w:r w:rsidRPr="00015665">
        <w:rPr>
          <w:rFonts w:ascii="Arial" w:eastAsia="Times New Roman" w:hAnsi="Arial" w:cs="Arial"/>
          <w:color w:val="1F1F1F"/>
          <w:sz w:val="24"/>
          <w:szCs w:val="24"/>
          <w:lang w:val="en-US" w:eastAsia="en-GB"/>
        </w:rPr>
        <w:t>s therefore focus on the application of sign-supported communication, e.g. aspects of total communication, such as facial expression, body language and voice tone, plus simplification of language and keyword selection.</w:t>
      </w:r>
      <w:r w:rsidRPr="00015665">
        <w:rPr>
          <w:rFonts w:ascii="Arial" w:eastAsia="Times New Roman" w:hAnsi="Arial" w:cs="Arial"/>
          <w:color w:val="1F1F1F"/>
          <w:sz w:val="24"/>
          <w:szCs w:val="24"/>
          <w:lang w:val="en-US" w:eastAsia="en-GB"/>
        </w:rPr>
        <w:br/>
      </w:r>
      <w:r w:rsidRPr="00015665">
        <w:rPr>
          <w:rFonts w:ascii="Arial" w:eastAsia="Times New Roman" w:hAnsi="Arial" w:cs="Arial"/>
          <w:color w:val="1F1F1F"/>
          <w:sz w:val="24"/>
          <w:szCs w:val="24"/>
          <w:lang w:val="en-US" w:eastAsia="en-GB"/>
        </w:rPr>
        <w:br/>
        <w:t>Signalong cl</w:t>
      </w:r>
      <w:r w:rsidR="00015665">
        <w:rPr>
          <w:rFonts w:ascii="Arial" w:eastAsia="Times New Roman" w:hAnsi="Arial" w:cs="Arial"/>
          <w:color w:val="1F1F1F"/>
          <w:sz w:val="24"/>
          <w:szCs w:val="24"/>
          <w:lang w:val="en-US" w:eastAsia="en-GB"/>
        </w:rPr>
        <w:t>asses for parents and carers are held</w:t>
      </w:r>
      <w:r w:rsidRPr="00015665">
        <w:rPr>
          <w:rFonts w:ascii="Arial" w:eastAsia="Times New Roman" w:hAnsi="Arial" w:cs="Arial"/>
          <w:color w:val="1F1F1F"/>
          <w:sz w:val="24"/>
          <w:szCs w:val="24"/>
          <w:lang w:val="en-US" w:eastAsia="en-GB"/>
        </w:rPr>
        <w:t xml:space="preserve"> the </w:t>
      </w:r>
      <w:r w:rsidRPr="00015665">
        <w:rPr>
          <w:rFonts w:ascii="Arial" w:eastAsia="Times New Roman" w:hAnsi="Arial" w:cs="Arial"/>
          <w:b/>
          <w:color w:val="1F1F1F"/>
          <w:sz w:val="24"/>
          <w:szCs w:val="24"/>
          <w:u w:val="single"/>
          <w:lang w:val="en-US" w:eastAsia="en-GB"/>
        </w:rPr>
        <w:t>first Friday of every month</w:t>
      </w:r>
      <w:r w:rsidRPr="00015665">
        <w:rPr>
          <w:rFonts w:ascii="Arial" w:eastAsia="Times New Roman" w:hAnsi="Arial" w:cs="Arial"/>
          <w:color w:val="1F1F1F"/>
          <w:sz w:val="24"/>
          <w:szCs w:val="24"/>
          <w:lang w:val="en-US" w:eastAsia="en-GB"/>
        </w:rPr>
        <w:t xml:space="preserve"> during term time. They are held at Beatlie School Campus, Craigshill, Livingston.  Parents/carers can dip in and out of these groups depending on the signs that are being taught and </w:t>
      </w:r>
      <w:r w:rsidR="00015665">
        <w:rPr>
          <w:rFonts w:ascii="Arial" w:eastAsia="Times New Roman" w:hAnsi="Arial" w:cs="Arial"/>
          <w:color w:val="1F1F1F"/>
          <w:sz w:val="24"/>
          <w:szCs w:val="24"/>
          <w:lang w:val="en-US" w:eastAsia="en-GB"/>
        </w:rPr>
        <w:t>to suit your needs.</w:t>
      </w:r>
      <w:bookmarkStart w:id="0" w:name="_GoBack"/>
      <w:bookmarkEnd w:id="0"/>
    </w:p>
    <w:p w:rsidR="004A29EF" w:rsidRPr="00015665" w:rsidRDefault="004A29EF">
      <w:pPr>
        <w:rPr>
          <w:rFonts w:ascii="Arial" w:hAnsi="Arial" w:cs="Arial"/>
          <w:sz w:val="24"/>
          <w:szCs w:val="24"/>
        </w:rPr>
      </w:pPr>
    </w:p>
    <w:sectPr w:rsidR="004A29EF" w:rsidRPr="00015665" w:rsidSect="008825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bo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9EF"/>
    <w:rsid w:val="00015665"/>
    <w:rsid w:val="004936E4"/>
    <w:rsid w:val="004A29EF"/>
    <w:rsid w:val="005D4B99"/>
    <w:rsid w:val="008825FD"/>
    <w:rsid w:val="008935D9"/>
    <w:rsid w:val="00E662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9EF"/>
    <w:rPr>
      <w:color w:val="0563C1" w:themeColor="hyperlink"/>
      <w:u w:val="single"/>
    </w:rPr>
  </w:style>
  <w:style w:type="character" w:styleId="Strong">
    <w:name w:val="Strong"/>
    <w:basedOn w:val="DefaultParagraphFont"/>
    <w:uiPriority w:val="22"/>
    <w:qFormat/>
    <w:rsid w:val="004A29EF"/>
    <w:rPr>
      <w:rFonts w:ascii="latobold" w:hAnsi="latobold" w:hint="default"/>
      <w:b/>
      <w:bCs/>
      <w:color w:val="464646"/>
      <w:spacing w:val="0"/>
      <w:sz w:val="30"/>
      <w:szCs w:val="30"/>
      <w:shd w:val="clear" w:color="auto" w:fill="auto"/>
    </w:rPr>
  </w:style>
  <w:style w:type="paragraph" w:styleId="BalloonText">
    <w:name w:val="Balloon Text"/>
    <w:basedOn w:val="Normal"/>
    <w:link w:val="BalloonTextChar"/>
    <w:uiPriority w:val="99"/>
    <w:semiHidden/>
    <w:unhideWhenUsed/>
    <w:rsid w:val="00493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31294">
      <w:bodyDiv w:val="1"/>
      <w:marLeft w:val="0"/>
      <w:marRight w:val="0"/>
      <w:marTop w:val="0"/>
      <w:marBottom w:val="0"/>
      <w:divBdr>
        <w:top w:val="none" w:sz="0" w:space="0" w:color="auto"/>
        <w:left w:val="none" w:sz="0" w:space="0" w:color="auto"/>
        <w:bottom w:val="none" w:sz="0" w:space="0" w:color="auto"/>
        <w:right w:val="none" w:sz="0" w:space="0" w:color="auto"/>
      </w:divBdr>
      <w:divsChild>
        <w:div w:id="1428624335">
          <w:marLeft w:val="0"/>
          <w:marRight w:val="0"/>
          <w:marTop w:val="0"/>
          <w:marBottom w:val="0"/>
          <w:divBdr>
            <w:top w:val="none" w:sz="0" w:space="0" w:color="auto"/>
            <w:left w:val="none" w:sz="0" w:space="0" w:color="auto"/>
            <w:bottom w:val="none" w:sz="0" w:space="0" w:color="auto"/>
            <w:right w:val="none" w:sz="0" w:space="0" w:color="auto"/>
          </w:divBdr>
          <w:divsChild>
            <w:div w:id="839540224">
              <w:marLeft w:val="0"/>
              <w:marRight w:val="0"/>
              <w:marTop w:val="0"/>
              <w:marBottom w:val="0"/>
              <w:divBdr>
                <w:top w:val="none" w:sz="0" w:space="0" w:color="auto"/>
                <w:left w:val="none" w:sz="0" w:space="0" w:color="auto"/>
                <w:bottom w:val="none" w:sz="0" w:space="0" w:color="auto"/>
                <w:right w:val="none" w:sz="0" w:space="0" w:color="auto"/>
              </w:divBdr>
              <w:divsChild>
                <w:div w:id="805971235">
                  <w:marLeft w:val="0"/>
                  <w:marRight w:val="0"/>
                  <w:marTop w:val="0"/>
                  <w:marBottom w:val="0"/>
                  <w:divBdr>
                    <w:top w:val="none" w:sz="0" w:space="0" w:color="auto"/>
                    <w:left w:val="none" w:sz="0" w:space="0" w:color="auto"/>
                    <w:bottom w:val="none" w:sz="0" w:space="0" w:color="auto"/>
                    <w:right w:val="none" w:sz="0" w:space="0" w:color="auto"/>
                  </w:divBdr>
                  <w:divsChild>
                    <w:div w:id="1192955496">
                      <w:marLeft w:val="0"/>
                      <w:marRight w:val="0"/>
                      <w:marTop w:val="0"/>
                      <w:marBottom w:val="0"/>
                      <w:divBdr>
                        <w:top w:val="none" w:sz="0" w:space="0" w:color="auto"/>
                        <w:left w:val="none" w:sz="0" w:space="0" w:color="auto"/>
                        <w:bottom w:val="none" w:sz="0" w:space="0" w:color="auto"/>
                        <w:right w:val="none" w:sz="0" w:space="0" w:color="auto"/>
                      </w:divBdr>
                      <w:divsChild>
                        <w:div w:id="2095394604">
                          <w:marLeft w:val="0"/>
                          <w:marRight w:val="0"/>
                          <w:marTop w:val="0"/>
                          <w:marBottom w:val="0"/>
                          <w:divBdr>
                            <w:top w:val="none" w:sz="0" w:space="0" w:color="auto"/>
                            <w:left w:val="none" w:sz="0" w:space="0" w:color="auto"/>
                            <w:bottom w:val="none" w:sz="0" w:space="0" w:color="auto"/>
                            <w:right w:val="none" w:sz="0" w:space="0" w:color="auto"/>
                          </w:divBdr>
                          <w:divsChild>
                            <w:div w:id="9572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Geraghty, Janet</dc:creator>
  <cp:lastModifiedBy>Kathryn Brown</cp:lastModifiedBy>
  <cp:revision>2</cp:revision>
  <dcterms:created xsi:type="dcterms:W3CDTF">2020-05-14T11:40:00Z</dcterms:created>
  <dcterms:modified xsi:type="dcterms:W3CDTF">2020-05-14T11:40:00Z</dcterms:modified>
</cp:coreProperties>
</file>